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0F3A" w14:textId="77777777" w:rsidR="00DA7A88" w:rsidRDefault="00DA7A88" w:rsidP="00DA7A88">
      <w:pPr>
        <w:pStyle w:val="NormalWeb"/>
        <w:jc w:val="center"/>
      </w:pPr>
      <w:r>
        <w:rPr>
          <w:noProof/>
        </w:rPr>
        <w:drawing>
          <wp:inline distT="0" distB="0" distL="0" distR="0" wp14:anchorId="2BB808DA" wp14:editId="41264DAE">
            <wp:extent cx="832853" cy="847725"/>
            <wp:effectExtent l="0" t="0" r="5715" b="0"/>
            <wp:docPr id="1" name="Picture 1" descr="A blue circle with yellow text and two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circle with yellow text and two people&#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9046" cy="854028"/>
                    </a:xfrm>
                    <a:prstGeom prst="rect">
                      <a:avLst/>
                    </a:prstGeom>
                    <a:noFill/>
                    <a:ln>
                      <a:noFill/>
                    </a:ln>
                  </pic:spPr>
                </pic:pic>
              </a:graphicData>
            </a:graphic>
          </wp:inline>
        </w:drawing>
      </w:r>
    </w:p>
    <w:p w14:paraId="3962EA7A" w14:textId="50E7BDED" w:rsidR="00DA7A88" w:rsidRPr="00DA7A88" w:rsidRDefault="00DA7A88" w:rsidP="00A91004">
      <w:pPr>
        <w:pStyle w:val="NormalWeb"/>
        <w:jc w:val="center"/>
        <w:rPr>
          <w:rFonts w:ascii="Arial" w:hAnsi="Arial" w:cs="Arial"/>
          <w:color w:val="7030A0"/>
        </w:rPr>
      </w:pPr>
      <w:r w:rsidRPr="00DA7A88">
        <w:rPr>
          <w:rFonts w:ascii="Arial" w:hAnsi="Arial" w:cs="Arial"/>
          <w:color w:val="7030A0"/>
        </w:rPr>
        <w:t>Combe Pre-school Newsletter Summer Term 5 2025</w:t>
      </w:r>
    </w:p>
    <w:p w14:paraId="1B9BD8BA" w14:textId="00FC830C" w:rsidR="00CB608C" w:rsidRDefault="00DA7A88" w:rsidP="00DA7A88">
      <w:pPr>
        <w:jc w:val="center"/>
      </w:pPr>
      <w:r>
        <w:rPr>
          <w:noProof/>
        </w:rPr>
        <w:drawing>
          <wp:inline distT="0" distB="0" distL="0" distR="0" wp14:anchorId="4EA96E19" wp14:editId="48F67B66">
            <wp:extent cx="1249680" cy="1219200"/>
            <wp:effectExtent l="0" t="0" r="7620" b="0"/>
            <wp:docPr id="1827867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9680" cy="1219200"/>
                    </a:xfrm>
                    <a:prstGeom prst="rect">
                      <a:avLst/>
                    </a:prstGeom>
                    <a:noFill/>
                  </pic:spPr>
                </pic:pic>
              </a:graphicData>
            </a:graphic>
          </wp:inline>
        </w:drawing>
      </w:r>
    </w:p>
    <w:p w14:paraId="6BF15131" w14:textId="76B5D6F6" w:rsidR="00DA7A88" w:rsidRPr="00453012" w:rsidRDefault="00DA7A88" w:rsidP="00DA7A88">
      <w:pPr>
        <w:jc w:val="center"/>
        <w:rPr>
          <w:rFonts w:ascii="Arial" w:hAnsi="Arial" w:cs="Arial"/>
          <w:sz w:val="24"/>
          <w:szCs w:val="24"/>
        </w:rPr>
      </w:pPr>
      <w:r w:rsidRPr="00453012">
        <w:rPr>
          <w:rFonts w:ascii="Arial" w:hAnsi="Arial" w:cs="Arial"/>
          <w:sz w:val="24"/>
          <w:szCs w:val="24"/>
        </w:rPr>
        <w:t>Tuesday 22</w:t>
      </w:r>
      <w:r w:rsidRPr="00453012">
        <w:rPr>
          <w:rFonts w:ascii="Arial" w:hAnsi="Arial" w:cs="Arial"/>
          <w:sz w:val="24"/>
          <w:szCs w:val="24"/>
          <w:vertAlign w:val="superscript"/>
        </w:rPr>
        <w:t>nd</w:t>
      </w:r>
      <w:r w:rsidRPr="00453012">
        <w:rPr>
          <w:rFonts w:ascii="Arial" w:hAnsi="Arial" w:cs="Arial"/>
          <w:sz w:val="24"/>
          <w:szCs w:val="24"/>
        </w:rPr>
        <w:t xml:space="preserve"> April – Pre-school starts at 8.50am</w:t>
      </w:r>
      <w:r w:rsidR="00A91004">
        <w:rPr>
          <w:rFonts w:ascii="Arial" w:hAnsi="Arial" w:cs="Arial"/>
          <w:sz w:val="24"/>
          <w:szCs w:val="24"/>
        </w:rPr>
        <w:t xml:space="preserve"> and Earth Day,</w:t>
      </w:r>
    </w:p>
    <w:p w14:paraId="5A6FD37F" w14:textId="2C9076D6" w:rsidR="00E7335C" w:rsidRPr="00453012" w:rsidRDefault="00E7335C" w:rsidP="00DA7A88">
      <w:pPr>
        <w:jc w:val="center"/>
        <w:rPr>
          <w:rFonts w:ascii="Arial" w:hAnsi="Arial" w:cs="Arial"/>
          <w:sz w:val="24"/>
          <w:szCs w:val="24"/>
        </w:rPr>
      </w:pPr>
      <w:r w:rsidRPr="00453012">
        <w:rPr>
          <w:rFonts w:ascii="Arial" w:hAnsi="Arial" w:cs="Arial"/>
          <w:sz w:val="24"/>
          <w:szCs w:val="24"/>
        </w:rPr>
        <w:t>Monday 5</w:t>
      </w:r>
      <w:r w:rsidRPr="00453012">
        <w:rPr>
          <w:rFonts w:ascii="Arial" w:hAnsi="Arial" w:cs="Arial"/>
          <w:sz w:val="24"/>
          <w:szCs w:val="24"/>
          <w:vertAlign w:val="superscript"/>
        </w:rPr>
        <w:t>th</w:t>
      </w:r>
      <w:r w:rsidRPr="00453012">
        <w:rPr>
          <w:rFonts w:ascii="Arial" w:hAnsi="Arial" w:cs="Arial"/>
          <w:sz w:val="24"/>
          <w:szCs w:val="24"/>
        </w:rPr>
        <w:t xml:space="preserve"> May – Bank Holiday,</w:t>
      </w:r>
    </w:p>
    <w:p w14:paraId="06267495" w14:textId="18BE07B8" w:rsidR="00F15B2A" w:rsidRDefault="00F15B2A" w:rsidP="00DA7A88">
      <w:pPr>
        <w:jc w:val="center"/>
        <w:rPr>
          <w:rFonts w:ascii="Arial" w:hAnsi="Arial" w:cs="Arial"/>
          <w:sz w:val="24"/>
          <w:szCs w:val="24"/>
        </w:rPr>
      </w:pPr>
      <w:r w:rsidRPr="00453012">
        <w:rPr>
          <w:rFonts w:ascii="Arial" w:hAnsi="Arial" w:cs="Arial"/>
          <w:sz w:val="24"/>
          <w:szCs w:val="24"/>
        </w:rPr>
        <w:t>Thursday 8</w:t>
      </w:r>
      <w:r w:rsidRPr="00453012">
        <w:rPr>
          <w:rFonts w:ascii="Arial" w:hAnsi="Arial" w:cs="Arial"/>
          <w:sz w:val="24"/>
          <w:szCs w:val="24"/>
          <w:vertAlign w:val="superscript"/>
        </w:rPr>
        <w:t>th</w:t>
      </w:r>
      <w:r w:rsidRPr="00453012">
        <w:rPr>
          <w:rFonts w:ascii="Arial" w:hAnsi="Arial" w:cs="Arial"/>
          <w:sz w:val="24"/>
          <w:szCs w:val="24"/>
        </w:rPr>
        <w:t xml:space="preserve"> May – Charity Dress Up Day,</w:t>
      </w:r>
    </w:p>
    <w:p w14:paraId="6E6A8ACC" w14:textId="40DCE1DB" w:rsidR="00A91004" w:rsidRPr="00453012" w:rsidRDefault="00A91004" w:rsidP="00DA7A88">
      <w:pPr>
        <w:jc w:val="center"/>
        <w:rPr>
          <w:rFonts w:ascii="Arial" w:hAnsi="Arial" w:cs="Arial"/>
          <w:sz w:val="24"/>
          <w:szCs w:val="24"/>
        </w:rPr>
      </w:pPr>
      <w:r>
        <w:rPr>
          <w:rFonts w:ascii="Arial" w:hAnsi="Arial" w:cs="Arial"/>
          <w:sz w:val="24"/>
          <w:szCs w:val="24"/>
        </w:rPr>
        <w:t>Tuesday 20</w:t>
      </w:r>
      <w:r w:rsidRPr="00A91004">
        <w:rPr>
          <w:rFonts w:ascii="Arial" w:hAnsi="Arial" w:cs="Arial"/>
          <w:sz w:val="24"/>
          <w:szCs w:val="24"/>
          <w:vertAlign w:val="superscript"/>
        </w:rPr>
        <w:t>th</w:t>
      </w:r>
      <w:r>
        <w:rPr>
          <w:rFonts w:ascii="Arial" w:hAnsi="Arial" w:cs="Arial"/>
          <w:sz w:val="24"/>
          <w:szCs w:val="24"/>
        </w:rPr>
        <w:t xml:space="preserve"> May – World Bee Day,</w:t>
      </w:r>
    </w:p>
    <w:p w14:paraId="4ED684DE" w14:textId="30C4E1E3" w:rsidR="00E7335C" w:rsidRPr="00453012" w:rsidRDefault="00E7335C" w:rsidP="00DA7A88">
      <w:pPr>
        <w:jc w:val="center"/>
        <w:rPr>
          <w:rFonts w:ascii="Arial" w:hAnsi="Arial" w:cs="Arial"/>
          <w:sz w:val="24"/>
          <w:szCs w:val="24"/>
        </w:rPr>
      </w:pPr>
      <w:r w:rsidRPr="00453012">
        <w:rPr>
          <w:rFonts w:ascii="Arial" w:hAnsi="Arial" w:cs="Arial"/>
          <w:sz w:val="24"/>
          <w:szCs w:val="24"/>
        </w:rPr>
        <w:t>Friday 23</w:t>
      </w:r>
      <w:r w:rsidRPr="00453012">
        <w:rPr>
          <w:rFonts w:ascii="Arial" w:hAnsi="Arial" w:cs="Arial"/>
          <w:sz w:val="24"/>
          <w:szCs w:val="24"/>
          <w:vertAlign w:val="superscript"/>
        </w:rPr>
        <w:t>rd</w:t>
      </w:r>
      <w:r w:rsidRPr="00453012">
        <w:rPr>
          <w:rFonts w:ascii="Arial" w:hAnsi="Arial" w:cs="Arial"/>
          <w:sz w:val="24"/>
          <w:szCs w:val="24"/>
        </w:rPr>
        <w:t xml:space="preserve"> May – Inset Day pre-school closed,</w:t>
      </w:r>
    </w:p>
    <w:p w14:paraId="706C378B" w14:textId="74D175CF" w:rsidR="00E7335C" w:rsidRPr="00453012" w:rsidRDefault="00E7335C" w:rsidP="00DA7A88">
      <w:pPr>
        <w:jc w:val="center"/>
        <w:rPr>
          <w:rFonts w:ascii="Arial" w:hAnsi="Arial" w:cs="Arial"/>
          <w:sz w:val="24"/>
          <w:szCs w:val="24"/>
        </w:rPr>
      </w:pPr>
      <w:r w:rsidRPr="00453012">
        <w:rPr>
          <w:rFonts w:ascii="Arial" w:hAnsi="Arial" w:cs="Arial"/>
          <w:sz w:val="24"/>
          <w:szCs w:val="24"/>
        </w:rPr>
        <w:t>Monday 26</w:t>
      </w:r>
      <w:r w:rsidRPr="00453012">
        <w:rPr>
          <w:rFonts w:ascii="Arial" w:hAnsi="Arial" w:cs="Arial"/>
          <w:sz w:val="24"/>
          <w:szCs w:val="24"/>
          <w:vertAlign w:val="superscript"/>
        </w:rPr>
        <w:t>th</w:t>
      </w:r>
      <w:r w:rsidRPr="00453012">
        <w:rPr>
          <w:rFonts w:ascii="Arial" w:hAnsi="Arial" w:cs="Arial"/>
          <w:sz w:val="24"/>
          <w:szCs w:val="24"/>
        </w:rPr>
        <w:t xml:space="preserve"> M</w:t>
      </w:r>
      <w:r w:rsidR="00A91004">
        <w:rPr>
          <w:rFonts w:ascii="Arial" w:hAnsi="Arial" w:cs="Arial"/>
          <w:sz w:val="24"/>
          <w:szCs w:val="24"/>
        </w:rPr>
        <w:t>a</w:t>
      </w:r>
      <w:r w:rsidRPr="00453012">
        <w:rPr>
          <w:rFonts w:ascii="Arial" w:hAnsi="Arial" w:cs="Arial"/>
          <w:sz w:val="24"/>
          <w:szCs w:val="24"/>
        </w:rPr>
        <w:t>y to Friday 30</w:t>
      </w:r>
      <w:r w:rsidRPr="00453012">
        <w:rPr>
          <w:rFonts w:ascii="Arial" w:hAnsi="Arial" w:cs="Arial"/>
          <w:sz w:val="24"/>
          <w:szCs w:val="24"/>
          <w:vertAlign w:val="superscript"/>
        </w:rPr>
        <w:t>th</w:t>
      </w:r>
      <w:r w:rsidRPr="00453012">
        <w:rPr>
          <w:rFonts w:ascii="Arial" w:hAnsi="Arial" w:cs="Arial"/>
          <w:sz w:val="24"/>
          <w:szCs w:val="24"/>
        </w:rPr>
        <w:t xml:space="preserve"> May – Half term pre-school closed,</w:t>
      </w:r>
    </w:p>
    <w:p w14:paraId="36118B8D" w14:textId="7E9F4E0F" w:rsidR="00E7335C" w:rsidRPr="00453012" w:rsidRDefault="00E7335C" w:rsidP="00DA7A88">
      <w:pPr>
        <w:jc w:val="center"/>
        <w:rPr>
          <w:rFonts w:ascii="Arial" w:hAnsi="Arial" w:cs="Arial"/>
          <w:sz w:val="24"/>
          <w:szCs w:val="24"/>
        </w:rPr>
      </w:pPr>
      <w:r w:rsidRPr="00453012">
        <w:rPr>
          <w:rFonts w:ascii="Arial" w:hAnsi="Arial" w:cs="Arial"/>
          <w:sz w:val="24"/>
          <w:szCs w:val="24"/>
        </w:rPr>
        <w:t>Monday 2</w:t>
      </w:r>
      <w:r w:rsidRPr="00453012">
        <w:rPr>
          <w:rFonts w:ascii="Arial" w:hAnsi="Arial" w:cs="Arial"/>
          <w:sz w:val="24"/>
          <w:szCs w:val="24"/>
          <w:vertAlign w:val="superscript"/>
        </w:rPr>
        <w:t>nd</w:t>
      </w:r>
      <w:r w:rsidRPr="00453012">
        <w:rPr>
          <w:rFonts w:ascii="Arial" w:hAnsi="Arial" w:cs="Arial"/>
          <w:sz w:val="24"/>
          <w:szCs w:val="24"/>
        </w:rPr>
        <w:t xml:space="preserve"> June- Term 6 starts at 8.50am.</w:t>
      </w:r>
    </w:p>
    <w:p w14:paraId="61E56F50" w14:textId="77777777" w:rsidR="00DA7A88" w:rsidRPr="00453012" w:rsidRDefault="00DA7A88" w:rsidP="00DA7A88">
      <w:pPr>
        <w:jc w:val="center"/>
        <w:rPr>
          <w:rFonts w:ascii="Arial" w:hAnsi="Arial" w:cs="Arial"/>
        </w:rPr>
      </w:pPr>
    </w:p>
    <w:p w14:paraId="364C5ADB" w14:textId="3EED30A5" w:rsidR="00DA7A88" w:rsidRPr="00453012" w:rsidRDefault="00DA7A88" w:rsidP="00DA7A88">
      <w:pPr>
        <w:jc w:val="center"/>
        <w:rPr>
          <w:rFonts w:ascii="Arial" w:hAnsi="Arial" w:cs="Arial"/>
          <w:color w:val="002060"/>
          <w:sz w:val="24"/>
          <w:szCs w:val="24"/>
        </w:rPr>
      </w:pPr>
      <w:r w:rsidRPr="00453012">
        <w:rPr>
          <w:rFonts w:ascii="Arial" w:hAnsi="Arial" w:cs="Arial"/>
          <w:color w:val="002060"/>
          <w:sz w:val="24"/>
          <w:szCs w:val="24"/>
        </w:rPr>
        <w:t>Welcome Back</w:t>
      </w:r>
    </w:p>
    <w:p w14:paraId="60A41D72" w14:textId="7DAEB074" w:rsidR="00DA7A88" w:rsidRPr="00453012" w:rsidRDefault="00DA7A88" w:rsidP="00DA7A88">
      <w:pPr>
        <w:jc w:val="center"/>
        <w:rPr>
          <w:rFonts w:ascii="Arial" w:hAnsi="Arial" w:cs="Arial"/>
          <w:sz w:val="24"/>
          <w:szCs w:val="24"/>
        </w:rPr>
      </w:pPr>
      <w:r w:rsidRPr="00453012">
        <w:rPr>
          <w:rFonts w:ascii="Arial" w:hAnsi="Arial" w:cs="Arial"/>
          <w:sz w:val="24"/>
          <w:szCs w:val="24"/>
        </w:rPr>
        <w:t>Welcome b</w:t>
      </w:r>
      <w:r w:rsidR="008B405F">
        <w:rPr>
          <w:rFonts w:ascii="Arial" w:hAnsi="Arial" w:cs="Arial"/>
          <w:sz w:val="24"/>
          <w:szCs w:val="24"/>
        </w:rPr>
        <w:t>a</w:t>
      </w:r>
      <w:r w:rsidRPr="00453012">
        <w:rPr>
          <w:rFonts w:ascii="Arial" w:hAnsi="Arial" w:cs="Arial"/>
          <w:sz w:val="24"/>
          <w:szCs w:val="24"/>
        </w:rPr>
        <w:t>ck to the start of the new term. We would like to give a warm welcome to Kitt and his family who will be joining us this term. We hope Kitt enjoys his time with us and makes lots of new friends.</w:t>
      </w:r>
    </w:p>
    <w:p w14:paraId="2C9978A4" w14:textId="77777777" w:rsidR="00DA7A88" w:rsidRDefault="00DA7A88" w:rsidP="00DA7A88">
      <w:pPr>
        <w:jc w:val="center"/>
      </w:pPr>
    </w:p>
    <w:p w14:paraId="663DDD76" w14:textId="2CA4AD69" w:rsidR="00DA7A88" w:rsidRPr="00453012" w:rsidRDefault="00DA7A88" w:rsidP="00DA7A88">
      <w:pPr>
        <w:jc w:val="center"/>
        <w:rPr>
          <w:rFonts w:ascii="Arial" w:hAnsi="Arial" w:cs="Arial"/>
          <w:color w:val="77206D" w:themeColor="accent5" w:themeShade="BF"/>
          <w:sz w:val="24"/>
          <w:szCs w:val="24"/>
        </w:rPr>
      </w:pPr>
      <w:r w:rsidRPr="00453012">
        <w:rPr>
          <w:rFonts w:ascii="Arial" w:hAnsi="Arial" w:cs="Arial"/>
          <w:color w:val="77206D" w:themeColor="accent5" w:themeShade="BF"/>
          <w:sz w:val="24"/>
          <w:szCs w:val="24"/>
        </w:rPr>
        <w:t>Funding Forms</w:t>
      </w:r>
    </w:p>
    <w:p w14:paraId="65A0B7C3" w14:textId="59F62DDB" w:rsidR="00DA7A88" w:rsidRPr="00453012" w:rsidRDefault="00DA7A88" w:rsidP="00DA7A88">
      <w:pPr>
        <w:jc w:val="center"/>
        <w:rPr>
          <w:rFonts w:ascii="Arial" w:hAnsi="Arial" w:cs="Arial"/>
          <w:sz w:val="24"/>
          <w:szCs w:val="24"/>
        </w:rPr>
      </w:pPr>
      <w:r w:rsidRPr="00453012">
        <w:rPr>
          <w:rFonts w:ascii="Arial" w:hAnsi="Arial" w:cs="Arial"/>
          <w:sz w:val="24"/>
          <w:szCs w:val="24"/>
        </w:rPr>
        <w:t>Please ensure your child’s funding form is returned by Tuesday 22</w:t>
      </w:r>
      <w:r w:rsidRPr="00453012">
        <w:rPr>
          <w:rFonts w:ascii="Arial" w:hAnsi="Arial" w:cs="Arial"/>
          <w:sz w:val="24"/>
          <w:szCs w:val="24"/>
          <w:vertAlign w:val="superscript"/>
        </w:rPr>
        <w:t>nd</w:t>
      </w:r>
      <w:r w:rsidRPr="00453012">
        <w:rPr>
          <w:rFonts w:ascii="Arial" w:hAnsi="Arial" w:cs="Arial"/>
          <w:sz w:val="24"/>
          <w:szCs w:val="24"/>
        </w:rPr>
        <w:t xml:space="preserve"> April</w:t>
      </w:r>
      <w:r w:rsidR="00A91004">
        <w:rPr>
          <w:rFonts w:ascii="Arial" w:hAnsi="Arial" w:cs="Arial"/>
          <w:sz w:val="24"/>
          <w:szCs w:val="24"/>
        </w:rPr>
        <w:t>, if possible.</w:t>
      </w:r>
    </w:p>
    <w:p w14:paraId="76CFEFAD" w14:textId="77777777" w:rsidR="00DA7A88" w:rsidRPr="00453012" w:rsidRDefault="00DA7A88" w:rsidP="00DA7A88">
      <w:pPr>
        <w:jc w:val="center"/>
        <w:rPr>
          <w:rFonts w:ascii="Arial" w:hAnsi="Arial" w:cs="Arial"/>
          <w:sz w:val="24"/>
          <w:szCs w:val="24"/>
        </w:rPr>
      </w:pPr>
    </w:p>
    <w:p w14:paraId="5A05C7D9" w14:textId="16B5FB28" w:rsidR="00DA7A88" w:rsidRPr="00453012" w:rsidRDefault="00DA7A88" w:rsidP="00DA7A88">
      <w:pPr>
        <w:jc w:val="center"/>
        <w:rPr>
          <w:rFonts w:ascii="Arial" w:hAnsi="Arial" w:cs="Arial"/>
          <w:color w:val="FFC000"/>
          <w:sz w:val="24"/>
          <w:szCs w:val="24"/>
        </w:rPr>
      </w:pPr>
      <w:r w:rsidRPr="00453012">
        <w:rPr>
          <w:rFonts w:ascii="Arial" w:hAnsi="Arial" w:cs="Arial"/>
          <w:color w:val="FFC000"/>
          <w:sz w:val="24"/>
          <w:szCs w:val="24"/>
        </w:rPr>
        <w:t>School Dinners</w:t>
      </w:r>
    </w:p>
    <w:p w14:paraId="3852342F" w14:textId="4B400B9C" w:rsidR="00DA7A88" w:rsidRPr="00453012" w:rsidRDefault="00DA7A88" w:rsidP="00DA7A88">
      <w:pPr>
        <w:jc w:val="center"/>
        <w:rPr>
          <w:rFonts w:ascii="Arial" w:hAnsi="Arial" w:cs="Arial"/>
          <w:sz w:val="24"/>
          <w:szCs w:val="24"/>
        </w:rPr>
      </w:pPr>
      <w:r w:rsidRPr="00453012">
        <w:rPr>
          <w:rFonts w:ascii="Arial" w:hAnsi="Arial" w:cs="Arial"/>
          <w:sz w:val="24"/>
          <w:szCs w:val="24"/>
        </w:rPr>
        <w:t>Remember to book you child’s school dinner for this term.</w:t>
      </w:r>
    </w:p>
    <w:p w14:paraId="7B727052" w14:textId="01C565F5" w:rsidR="00CD4151" w:rsidRPr="00453012" w:rsidRDefault="00CD4151" w:rsidP="00DA7A88">
      <w:pPr>
        <w:jc w:val="center"/>
        <w:rPr>
          <w:rFonts w:ascii="Arial" w:hAnsi="Arial" w:cs="Arial"/>
          <w:sz w:val="24"/>
          <w:szCs w:val="24"/>
        </w:rPr>
      </w:pPr>
      <w:r w:rsidRPr="00453012">
        <w:rPr>
          <w:rFonts w:ascii="Arial" w:hAnsi="Arial" w:cs="Arial"/>
          <w:color w:val="80340D" w:themeColor="accent2" w:themeShade="80"/>
          <w:sz w:val="24"/>
          <w:szCs w:val="24"/>
        </w:rPr>
        <w:t>Session Request Forms for September 2025</w:t>
      </w:r>
    </w:p>
    <w:p w14:paraId="30FAEFCF" w14:textId="23BE0381" w:rsidR="00F15B2A" w:rsidRPr="00920FB4" w:rsidRDefault="00CD4151" w:rsidP="00920FB4">
      <w:pPr>
        <w:jc w:val="center"/>
        <w:rPr>
          <w:rFonts w:ascii="Arial" w:hAnsi="Arial" w:cs="Arial"/>
          <w:sz w:val="24"/>
          <w:szCs w:val="24"/>
        </w:rPr>
      </w:pPr>
      <w:r w:rsidRPr="00453012">
        <w:rPr>
          <w:rFonts w:ascii="Arial" w:hAnsi="Arial" w:cs="Arial"/>
          <w:sz w:val="24"/>
          <w:szCs w:val="24"/>
        </w:rPr>
        <w:t xml:space="preserve">An email with a session request form </w:t>
      </w:r>
      <w:r w:rsidR="00A91004">
        <w:rPr>
          <w:rFonts w:ascii="Arial" w:hAnsi="Arial" w:cs="Arial"/>
          <w:sz w:val="24"/>
          <w:szCs w:val="24"/>
        </w:rPr>
        <w:t>has</w:t>
      </w:r>
      <w:r w:rsidRPr="00453012">
        <w:rPr>
          <w:rFonts w:ascii="Arial" w:hAnsi="Arial" w:cs="Arial"/>
          <w:sz w:val="24"/>
          <w:szCs w:val="24"/>
        </w:rPr>
        <w:t xml:space="preserve"> been sent to the parents of the children who will be staying with us next year. Please can you return the form by </w:t>
      </w:r>
      <w:r w:rsidR="00453012">
        <w:rPr>
          <w:rFonts w:ascii="Arial" w:hAnsi="Arial" w:cs="Arial"/>
          <w:sz w:val="24"/>
          <w:szCs w:val="24"/>
        </w:rPr>
        <w:t>Wednes</w:t>
      </w:r>
      <w:r w:rsidRPr="00453012">
        <w:rPr>
          <w:rFonts w:ascii="Arial" w:hAnsi="Arial" w:cs="Arial"/>
          <w:sz w:val="24"/>
          <w:szCs w:val="24"/>
        </w:rPr>
        <w:t>day 23</w:t>
      </w:r>
      <w:r w:rsidRPr="00453012">
        <w:rPr>
          <w:rFonts w:ascii="Arial" w:hAnsi="Arial" w:cs="Arial"/>
          <w:sz w:val="24"/>
          <w:szCs w:val="24"/>
          <w:vertAlign w:val="superscript"/>
        </w:rPr>
        <w:t>rd</w:t>
      </w:r>
      <w:r w:rsidRPr="00453012">
        <w:rPr>
          <w:rFonts w:ascii="Arial" w:hAnsi="Arial" w:cs="Arial"/>
          <w:sz w:val="24"/>
          <w:szCs w:val="24"/>
        </w:rPr>
        <w:t xml:space="preserve"> April. Session</w:t>
      </w:r>
      <w:r w:rsidR="00A91004">
        <w:rPr>
          <w:rFonts w:ascii="Arial" w:hAnsi="Arial" w:cs="Arial"/>
          <w:sz w:val="24"/>
          <w:szCs w:val="24"/>
        </w:rPr>
        <w:t>s</w:t>
      </w:r>
      <w:r w:rsidRPr="00453012">
        <w:rPr>
          <w:rFonts w:ascii="Arial" w:hAnsi="Arial" w:cs="Arial"/>
          <w:sz w:val="24"/>
          <w:szCs w:val="24"/>
        </w:rPr>
        <w:t xml:space="preserve"> for the Autumn term will be confirmed before the end of the summer term.</w:t>
      </w:r>
    </w:p>
    <w:p w14:paraId="2AE521DE" w14:textId="5A2AA4A3" w:rsidR="00DA7A88" w:rsidRPr="00453012" w:rsidRDefault="006B599B" w:rsidP="00DA7A88">
      <w:pPr>
        <w:jc w:val="center"/>
        <w:rPr>
          <w:rFonts w:ascii="Arial" w:hAnsi="Arial" w:cs="Arial"/>
          <w:color w:val="FF0000"/>
          <w:sz w:val="24"/>
          <w:szCs w:val="24"/>
        </w:rPr>
      </w:pPr>
      <w:r w:rsidRPr="00453012">
        <w:rPr>
          <w:rFonts w:ascii="Arial" w:hAnsi="Arial" w:cs="Arial"/>
          <w:color w:val="FF0000"/>
          <w:sz w:val="24"/>
          <w:szCs w:val="24"/>
        </w:rPr>
        <w:lastRenderedPageBreak/>
        <w:t xml:space="preserve">A </w:t>
      </w:r>
      <w:r w:rsidR="00DA7A88" w:rsidRPr="00453012">
        <w:rPr>
          <w:rFonts w:ascii="Arial" w:hAnsi="Arial" w:cs="Arial"/>
          <w:color w:val="FF0000"/>
          <w:sz w:val="24"/>
          <w:szCs w:val="24"/>
        </w:rPr>
        <w:t>World Book Day</w:t>
      </w:r>
      <w:r w:rsidRPr="00453012">
        <w:rPr>
          <w:rFonts w:ascii="Arial" w:hAnsi="Arial" w:cs="Arial"/>
          <w:color w:val="FF0000"/>
          <w:sz w:val="24"/>
          <w:szCs w:val="24"/>
        </w:rPr>
        <w:t xml:space="preserve"> Thank You</w:t>
      </w:r>
    </w:p>
    <w:p w14:paraId="677A3806" w14:textId="00AAC5B4" w:rsidR="00DA7A88" w:rsidRPr="00453012" w:rsidRDefault="00DA7A88" w:rsidP="00DA7A88">
      <w:pPr>
        <w:jc w:val="center"/>
        <w:rPr>
          <w:rFonts w:ascii="Arial" w:hAnsi="Arial" w:cs="Arial"/>
          <w:sz w:val="24"/>
          <w:szCs w:val="24"/>
        </w:rPr>
      </w:pPr>
      <w:r w:rsidRPr="00453012">
        <w:rPr>
          <w:rFonts w:ascii="Arial" w:hAnsi="Arial" w:cs="Arial"/>
          <w:sz w:val="24"/>
          <w:szCs w:val="24"/>
        </w:rPr>
        <w:t xml:space="preserve">We would like to say a BIG thank you to everyone who donated money on our World Book Day dressing up event. We raised an amazing £48.50p which we have used to purchase some number bee stones and some other bee resources (pictured below) to help the children with their maths </w:t>
      </w:r>
      <w:r w:rsidR="00453012">
        <w:rPr>
          <w:rFonts w:ascii="Arial" w:hAnsi="Arial" w:cs="Arial"/>
          <w:sz w:val="24"/>
          <w:szCs w:val="24"/>
        </w:rPr>
        <w:t xml:space="preserve">and promote sensory play </w:t>
      </w:r>
      <w:r w:rsidRPr="00453012">
        <w:rPr>
          <w:rFonts w:ascii="Arial" w:hAnsi="Arial" w:cs="Arial"/>
          <w:sz w:val="24"/>
          <w:szCs w:val="24"/>
        </w:rPr>
        <w:t>and to help us celebrate World Bee Day on 20</w:t>
      </w:r>
      <w:r w:rsidRPr="00453012">
        <w:rPr>
          <w:rFonts w:ascii="Arial" w:hAnsi="Arial" w:cs="Arial"/>
          <w:sz w:val="24"/>
          <w:szCs w:val="24"/>
          <w:vertAlign w:val="superscript"/>
        </w:rPr>
        <w:t>th</w:t>
      </w:r>
      <w:r w:rsidRPr="00453012">
        <w:rPr>
          <w:rFonts w:ascii="Arial" w:hAnsi="Arial" w:cs="Arial"/>
          <w:sz w:val="24"/>
          <w:szCs w:val="24"/>
        </w:rPr>
        <w:t xml:space="preserve"> May.</w:t>
      </w:r>
    </w:p>
    <w:p w14:paraId="561D6BD3" w14:textId="010C5363" w:rsidR="00E8692F" w:rsidRPr="00A91004" w:rsidRDefault="006B599B" w:rsidP="00920FB4">
      <w:pPr>
        <w:pStyle w:val="NormalWeb"/>
      </w:pPr>
      <w:r>
        <w:rPr>
          <w:noProof/>
        </w:rPr>
        <w:drawing>
          <wp:inline distT="0" distB="0" distL="0" distR="0" wp14:anchorId="66C71CCC" wp14:editId="3B454592">
            <wp:extent cx="2124075" cy="1362537"/>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1248" cy="1379968"/>
                    </a:xfrm>
                    <a:prstGeom prst="rect">
                      <a:avLst/>
                    </a:prstGeom>
                    <a:noFill/>
                    <a:ln>
                      <a:noFill/>
                    </a:ln>
                  </pic:spPr>
                </pic:pic>
              </a:graphicData>
            </a:graphic>
          </wp:inline>
        </w:drawing>
      </w:r>
      <w:r w:rsidR="00453012" w:rsidRPr="00453012">
        <w:rPr>
          <w:noProof/>
        </w:rPr>
        <w:t xml:space="preserve"> </w:t>
      </w:r>
      <w:r w:rsidR="00920FB4">
        <w:rPr>
          <w:noProof/>
        </w:rPr>
        <w:t xml:space="preserve">                          </w:t>
      </w:r>
      <w:r w:rsidR="00453012">
        <w:rPr>
          <w:noProof/>
        </w:rPr>
        <w:drawing>
          <wp:inline distT="0" distB="0" distL="0" distR="0" wp14:anchorId="2D25A32E" wp14:editId="1B198D6A">
            <wp:extent cx="2066925" cy="1428750"/>
            <wp:effectExtent l="0" t="0" r="9525" b="0"/>
            <wp:docPr id="1718346757" name="Picture 171834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2430" cy="1446380"/>
                    </a:xfrm>
                    <a:prstGeom prst="rect">
                      <a:avLst/>
                    </a:prstGeom>
                    <a:noFill/>
                    <a:ln>
                      <a:noFill/>
                    </a:ln>
                  </pic:spPr>
                </pic:pic>
              </a:graphicData>
            </a:graphic>
          </wp:inline>
        </w:drawing>
      </w:r>
    </w:p>
    <w:p w14:paraId="2029F297" w14:textId="5F28BADB" w:rsidR="00E8692F" w:rsidRDefault="00E8692F" w:rsidP="00E8692F">
      <w:pPr>
        <w:pStyle w:val="NormalWeb"/>
        <w:rPr>
          <w:rFonts w:ascii="Arial" w:hAnsi="Arial" w:cs="Arial"/>
        </w:rPr>
      </w:pPr>
      <w:r>
        <w:rPr>
          <w:rFonts w:ascii="Arial" w:hAnsi="Arial" w:cs="Arial"/>
        </w:rPr>
        <w:t xml:space="preserve">                                     </w:t>
      </w:r>
      <w:r w:rsidRPr="00453012">
        <w:rPr>
          <w:rFonts w:ascii="Arial" w:hAnsi="Arial" w:cs="Arial"/>
          <w:color w:val="00B050"/>
        </w:rPr>
        <w:t xml:space="preserve">Earth Day </w:t>
      </w:r>
      <w:r w:rsidR="00453012">
        <w:rPr>
          <w:rFonts w:ascii="Arial" w:hAnsi="Arial" w:cs="Arial"/>
          <w:color w:val="00B050"/>
        </w:rPr>
        <w:t xml:space="preserve">Tuesday </w:t>
      </w:r>
      <w:r w:rsidRPr="00453012">
        <w:rPr>
          <w:rFonts w:ascii="Arial" w:hAnsi="Arial" w:cs="Arial"/>
          <w:color w:val="00B050"/>
        </w:rPr>
        <w:t>22nd April</w:t>
      </w:r>
    </w:p>
    <w:p w14:paraId="044C3EA3" w14:textId="7B1171C0" w:rsidR="00E8692F" w:rsidRDefault="00E8692F" w:rsidP="008B405F">
      <w:pPr>
        <w:pStyle w:val="NormalWeb"/>
        <w:jc w:val="center"/>
        <w:rPr>
          <w:rFonts w:ascii="Arial" w:hAnsi="Arial" w:cs="Arial"/>
        </w:rPr>
      </w:pPr>
      <w:r>
        <w:rPr>
          <w:rFonts w:ascii="Arial" w:hAnsi="Arial" w:cs="Arial"/>
        </w:rPr>
        <w:t xml:space="preserve">Earth Day is annual event to promote environmental protection with events happening in 190 different countries.  This year’s theme is to </w:t>
      </w:r>
      <w:r w:rsidR="00A91004">
        <w:rPr>
          <w:rFonts w:ascii="Arial" w:hAnsi="Arial" w:cs="Arial"/>
        </w:rPr>
        <w:t>“</w:t>
      </w:r>
      <w:r>
        <w:rPr>
          <w:rFonts w:ascii="Arial" w:hAnsi="Arial" w:cs="Arial"/>
        </w:rPr>
        <w:t>Invest in Our Planet</w:t>
      </w:r>
      <w:r w:rsidR="00A91004">
        <w:rPr>
          <w:rFonts w:ascii="Arial" w:hAnsi="Arial" w:cs="Arial"/>
        </w:rPr>
        <w:t>”</w:t>
      </w:r>
      <w:r>
        <w:rPr>
          <w:rFonts w:ascii="Arial" w:hAnsi="Arial" w:cs="Arial"/>
        </w:rPr>
        <w:t xml:space="preserve"> which </w:t>
      </w:r>
      <w:r w:rsidR="00A91004">
        <w:rPr>
          <w:rFonts w:ascii="Arial" w:hAnsi="Arial" w:cs="Arial"/>
        </w:rPr>
        <w:t>urges</w:t>
      </w:r>
      <w:r>
        <w:rPr>
          <w:rFonts w:ascii="Arial" w:hAnsi="Arial" w:cs="Arial"/>
        </w:rPr>
        <w:t xml:space="preserve"> us to spend some of our time, resources and energy into resolving the climate crisis. We hope to join in at pre-school by planting some wildflower seeds along with some sunflowers, Ladybird poppies and nasturtium seeds to help attract bees and butterflies into our garden. To find </w:t>
      </w:r>
      <w:r w:rsidR="00A91004">
        <w:rPr>
          <w:rFonts w:ascii="Arial" w:hAnsi="Arial" w:cs="Arial"/>
        </w:rPr>
        <w:t>o</w:t>
      </w:r>
      <w:r>
        <w:rPr>
          <w:rFonts w:ascii="Arial" w:hAnsi="Arial" w:cs="Arial"/>
        </w:rPr>
        <w:t>ut more about Earth Day please click on this link.</w:t>
      </w:r>
    </w:p>
    <w:p w14:paraId="1864D1BB" w14:textId="24DF3218" w:rsidR="006B599B" w:rsidRPr="006B599B" w:rsidRDefault="00E8692F" w:rsidP="00453012">
      <w:pPr>
        <w:pStyle w:val="NormalWeb"/>
        <w:jc w:val="center"/>
        <w:rPr>
          <w:rFonts w:ascii="Arial" w:hAnsi="Arial" w:cs="Arial"/>
        </w:rPr>
      </w:pPr>
      <w:hyperlink r:id="rId8" w:history="1">
        <w:r w:rsidRPr="002A23AD">
          <w:rPr>
            <w:rFonts w:asciiTheme="minorHAnsi" w:eastAsiaTheme="minorHAnsi" w:hAnsiTheme="minorHAnsi" w:cstheme="minorBidi"/>
            <w:color w:val="0000FF"/>
            <w:kern w:val="2"/>
            <w:sz w:val="22"/>
            <w:szCs w:val="22"/>
            <w:u w:val="single"/>
            <w:lang w:eastAsia="en-US"/>
            <w14:ligatures w14:val="standardContextual"/>
          </w:rPr>
          <w:t>Earth Day 2025 | Activities &amp; Resources for April 22 - Earth Day</w:t>
        </w:r>
      </w:hyperlink>
    </w:p>
    <w:p w14:paraId="01FAB460" w14:textId="61658CEC" w:rsidR="006B599B" w:rsidRDefault="00E8692F" w:rsidP="006B599B">
      <w:pPr>
        <w:pStyle w:val="NormalWeb"/>
        <w:jc w:val="center"/>
        <w:rPr>
          <w:rFonts w:ascii="Arial" w:hAnsi="Arial" w:cs="Arial"/>
        </w:rPr>
      </w:pPr>
      <w:r>
        <w:rPr>
          <w:rFonts w:ascii="Arial" w:hAnsi="Arial" w:cs="Arial"/>
        </w:rPr>
        <w:t>We</w:t>
      </w:r>
      <w:r w:rsidR="006B599B" w:rsidRPr="006B599B">
        <w:rPr>
          <w:rFonts w:ascii="Arial" w:hAnsi="Arial" w:cs="Arial"/>
        </w:rPr>
        <w:t xml:space="preserve"> will continue to </w:t>
      </w:r>
      <w:r>
        <w:rPr>
          <w:rFonts w:ascii="Arial" w:hAnsi="Arial" w:cs="Arial"/>
        </w:rPr>
        <w:t xml:space="preserve">celebrate nature this term by </w:t>
      </w:r>
      <w:r w:rsidR="006B599B" w:rsidRPr="006B599B">
        <w:rPr>
          <w:rFonts w:ascii="Arial" w:hAnsi="Arial" w:cs="Arial"/>
        </w:rPr>
        <w:t>look</w:t>
      </w:r>
      <w:r>
        <w:rPr>
          <w:rFonts w:ascii="Arial" w:hAnsi="Arial" w:cs="Arial"/>
        </w:rPr>
        <w:t>ing</w:t>
      </w:r>
      <w:r w:rsidR="006B599B" w:rsidRPr="006B599B">
        <w:rPr>
          <w:rFonts w:ascii="Arial" w:hAnsi="Arial" w:cs="Arial"/>
        </w:rPr>
        <w:t xml:space="preserve"> at the life cycle of frogs, as well as learning about butterflies and celebrating World Bee Day </w:t>
      </w:r>
      <w:r>
        <w:rPr>
          <w:rFonts w:ascii="Arial" w:hAnsi="Arial" w:cs="Arial"/>
        </w:rPr>
        <w:t>(20</w:t>
      </w:r>
      <w:r w:rsidRPr="00E8692F">
        <w:rPr>
          <w:rFonts w:ascii="Arial" w:hAnsi="Arial" w:cs="Arial"/>
          <w:vertAlign w:val="superscript"/>
        </w:rPr>
        <w:t>th</w:t>
      </w:r>
      <w:r>
        <w:rPr>
          <w:rFonts w:ascii="Arial" w:hAnsi="Arial" w:cs="Arial"/>
        </w:rPr>
        <w:t xml:space="preserve"> May) </w:t>
      </w:r>
      <w:r w:rsidR="006B599B" w:rsidRPr="006B599B">
        <w:rPr>
          <w:rFonts w:ascii="Arial" w:hAnsi="Arial" w:cs="Arial"/>
        </w:rPr>
        <w:t>and learning about how and why we should be encouraging them into our gardens.</w:t>
      </w:r>
    </w:p>
    <w:p w14:paraId="76F14325" w14:textId="64B52ABB" w:rsidR="006B599B" w:rsidRDefault="006B599B" w:rsidP="006B599B">
      <w:pPr>
        <w:pStyle w:val="NormalWeb"/>
        <w:jc w:val="center"/>
        <w:rPr>
          <w:rFonts w:ascii="Arial" w:hAnsi="Arial" w:cs="Arial"/>
        </w:rPr>
      </w:pPr>
      <w:r>
        <w:rPr>
          <w:rFonts w:ascii="Arial" w:hAnsi="Arial" w:cs="Arial"/>
        </w:rPr>
        <w:t xml:space="preserve"> </w:t>
      </w:r>
      <w:r w:rsidR="00E8692F">
        <w:rPr>
          <w:rFonts w:ascii="Arial" w:hAnsi="Arial" w:cs="Arial"/>
        </w:rPr>
        <w:t xml:space="preserve"> We have also brought a bee home to put in our garden area and we hope to </w:t>
      </w:r>
      <w:r>
        <w:rPr>
          <w:rFonts w:ascii="Arial" w:hAnsi="Arial" w:cs="Arial"/>
        </w:rPr>
        <w:t xml:space="preserve">observe them and use a chart to </w:t>
      </w:r>
      <w:r w:rsidR="00487DDA">
        <w:rPr>
          <w:rFonts w:ascii="Arial" w:hAnsi="Arial" w:cs="Arial"/>
        </w:rPr>
        <w:t xml:space="preserve">help us </w:t>
      </w:r>
      <w:r>
        <w:rPr>
          <w:rFonts w:ascii="Arial" w:hAnsi="Arial" w:cs="Arial"/>
        </w:rPr>
        <w:t>identify what types of butterflies and bees that we see</w:t>
      </w:r>
      <w:r w:rsidR="00453012">
        <w:rPr>
          <w:rFonts w:ascii="Arial" w:hAnsi="Arial" w:cs="Arial"/>
        </w:rPr>
        <w:t xml:space="preserve"> in the garden area soon</w:t>
      </w:r>
      <w:r>
        <w:rPr>
          <w:rFonts w:ascii="Arial" w:hAnsi="Arial" w:cs="Arial"/>
        </w:rPr>
        <w:t>.</w:t>
      </w:r>
    </w:p>
    <w:p w14:paraId="43D3C9E8" w14:textId="799C6CF1" w:rsidR="00920FB4" w:rsidRDefault="00920FB4" w:rsidP="006B599B">
      <w:pPr>
        <w:pStyle w:val="NormalWeb"/>
        <w:jc w:val="center"/>
        <w:rPr>
          <w:rFonts w:ascii="Arial" w:hAnsi="Arial" w:cs="Arial"/>
        </w:rPr>
      </w:pPr>
      <w:r>
        <w:rPr>
          <w:rFonts w:ascii="Arial" w:hAnsi="Arial" w:cs="Arial"/>
        </w:rPr>
        <w:t>A new bird bath is a welcome addition into our garden area to invite small birds</w:t>
      </w:r>
      <w:r w:rsidR="00A91004">
        <w:rPr>
          <w:rFonts w:ascii="Arial" w:hAnsi="Arial" w:cs="Arial"/>
        </w:rPr>
        <w:t>,</w:t>
      </w:r>
      <w:r>
        <w:rPr>
          <w:rFonts w:ascii="Arial" w:hAnsi="Arial" w:cs="Arial"/>
        </w:rPr>
        <w:t xml:space="preserve"> bees </w:t>
      </w:r>
      <w:r w:rsidR="00A91004">
        <w:rPr>
          <w:rFonts w:ascii="Arial" w:hAnsi="Arial" w:cs="Arial"/>
        </w:rPr>
        <w:t xml:space="preserve">and butterflies </w:t>
      </w:r>
      <w:r>
        <w:rPr>
          <w:rFonts w:ascii="Arial" w:hAnsi="Arial" w:cs="Arial"/>
        </w:rPr>
        <w:t>to stop and have a drink.</w:t>
      </w:r>
    </w:p>
    <w:p w14:paraId="19AD0020" w14:textId="18F6E293" w:rsidR="00920FB4" w:rsidRPr="00920FB4" w:rsidRDefault="00920FB4" w:rsidP="00920FB4">
      <w:pPr>
        <w:pStyle w:val="NormalWeb"/>
        <w:jc w:val="center"/>
      </w:pPr>
      <w:r>
        <w:rPr>
          <w:noProof/>
        </w:rPr>
        <w:drawing>
          <wp:inline distT="0" distB="0" distL="0" distR="0" wp14:anchorId="39AF6138" wp14:editId="525ED4E1">
            <wp:extent cx="1844040" cy="1383030"/>
            <wp:effectExtent l="0" t="0" r="3810" b="7620"/>
            <wp:docPr id="4" name="Picture 3" descr="A bird bath with birds on to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bird bath with birds on top&#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5237" cy="1383928"/>
                    </a:xfrm>
                    <a:prstGeom prst="rect">
                      <a:avLst/>
                    </a:prstGeom>
                    <a:noFill/>
                    <a:ln>
                      <a:noFill/>
                    </a:ln>
                  </pic:spPr>
                </pic:pic>
              </a:graphicData>
            </a:graphic>
          </wp:inline>
        </w:drawing>
      </w:r>
    </w:p>
    <w:p w14:paraId="4BD30261" w14:textId="77777777" w:rsidR="00A91004" w:rsidRDefault="00A91004" w:rsidP="006B599B">
      <w:pPr>
        <w:pStyle w:val="NormalWeb"/>
        <w:jc w:val="center"/>
        <w:rPr>
          <w:rFonts w:ascii="Arial" w:hAnsi="Arial" w:cs="Arial"/>
          <w:color w:val="E97132" w:themeColor="accent2"/>
        </w:rPr>
      </w:pPr>
    </w:p>
    <w:p w14:paraId="44413AAD" w14:textId="656E1971" w:rsidR="00487DDA" w:rsidRPr="00453012" w:rsidRDefault="00487DDA" w:rsidP="006B599B">
      <w:pPr>
        <w:pStyle w:val="NormalWeb"/>
        <w:jc w:val="center"/>
        <w:rPr>
          <w:rFonts w:ascii="Arial" w:hAnsi="Arial" w:cs="Arial"/>
          <w:color w:val="E97132" w:themeColor="accent2"/>
        </w:rPr>
      </w:pPr>
      <w:r w:rsidRPr="00453012">
        <w:rPr>
          <w:rFonts w:ascii="Arial" w:hAnsi="Arial" w:cs="Arial"/>
          <w:color w:val="E97132" w:themeColor="accent2"/>
        </w:rPr>
        <w:lastRenderedPageBreak/>
        <w:t>Healthy Smiles Accreditation</w:t>
      </w:r>
    </w:p>
    <w:p w14:paraId="1E9C3F5F" w14:textId="10F6C94C" w:rsidR="00487DDA" w:rsidRDefault="00487DDA" w:rsidP="006B599B">
      <w:pPr>
        <w:pStyle w:val="NormalWeb"/>
        <w:jc w:val="center"/>
        <w:rPr>
          <w:rFonts w:ascii="Arial" w:hAnsi="Arial" w:cs="Arial"/>
        </w:rPr>
      </w:pPr>
      <w:r>
        <w:rPr>
          <w:rFonts w:ascii="Arial" w:hAnsi="Arial" w:cs="Arial"/>
        </w:rPr>
        <w:t>Our current Healthy Smiles Accreditation ran out in March, so we will be working towards achieving this again during April and May. We may have to ask you to fill in a small questionnaire about you</w:t>
      </w:r>
      <w:r w:rsidR="00A91004">
        <w:rPr>
          <w:rFonts w:ascii="Arial" w:hAnsi="Arial" w:cs="Arial"/>
        </w:rPr>
        <w:t>r child’s</w:t>
      </w:r>
      <w:r>
        <w:rPr>
          <w:rFonts w:ascii="Arial" w:hAnsi="Arial" w:cs="Arial"/>
        </w:rPr>
        <w:t xml:space="preserve"> dentist and when your child last attended, and we will be sharing l</w:t>
      </w:r>
      <w:r w:rsidR="00453012">
        <w:rPr>
          <w:rFonts w:ascii="Arial" w:hAnsi="Arial" w:cs="Arial"/>
        </w:rPr>
        <w:t>o</w:t>
      </w:r>
      <w:r>
        <w:rPr>
          <w:rFonts w:ascii="Arial" w:hAnsi="Arial" w:cs="Arial"/>
        </w:rPr>
        <w:t xml:space="preserve">ts of information on how you can promote oral health and hygiene at home to help prevent tooth decay. The staff will be undergoing a </w:t>
      </w:r>
      <w:r w:rsidR="00B059AD">
        <w:rPr>
          <w:rFonts w:ascii="Arial" w:hAnsi="Arial" w:cs="Arial"/>
        </w:rPr>
        <w:t>90-minute</w:t>
      </w:r>
      <w:r>
        <w:rPr>
          <w:rFonts w:ascii="Arial" w:hAnsi="Arial" w:cs="Arial"/>
        </w:rPr>
        <w:t xml:space="preserve"> training session to update their knowledge on the importance of tooth brushing</w:t>
      </w:r>
      <w:r w:rsidR="00B059AD">
        <w:rPr>
          <w:rFonts w:ascii="Arial" w:hAnsi="Arial" w:cs="Arial"/>
        </w:rPr>
        <w:t xml:space="preserve"> and we will be planning some oral health activities to do with your children to help them learn about the importance of looking after their teeth and eating healthily</w:t>
      </w:r>
      <w:r>
        <w:rPr>
          <w:rFonts w:ascii="Arial" w:hAnsi="Arial" w:cs="Arial"/>
        </w:rPr>
        <w:t>. We will let you know when we have successfully completed the accreditation.</w:t>
      </w:r>
    </w:p>
    <w:p w14:paraId="68095F98" w14:textId="49ECB7C5" w:rsidR="00F15B2A" w:rsidRPr="00453012" w:rsidRDefault="00F15B2A" w:rsidP="006B599B">
      <w:pPr>
        <w:pStyle w:val="NormalWeb"/>
        <w:jc w:val="center"/>
        <w:rPr>
          <w:rFonts w:ascii="Arial" w:hAnsi="Arial" w:cs="Arial"/>
          <w:color w:val="0070C0"/>
        </w:rPr>
      </w:pPr>
      <w:r w:rsidRPr="00453012">
        <w:rPr>
          <w:rFonts w:ascii="Arial" w:hAnsi="Arial" w:cs="Arial"/>
          <w:color w:val="0070C0"/>
        </w:rPr>
        <w:t xml:space="preserve">Crackerjacks Charity Dress Up Day </w:t>
      </w:r>
    </w:p>
    <w:p w14:paraId="187531C5" w14:textId="30811D03" w:rsidR="00F15B2A" w:rsidRDefault="00F15B2A" w:rsidP="006B599B">
      <w:pPr>
        <w:pStyle w:val="NormalWeb"/>
        <w:jc w:val="center"/>
        <w:rPr>
          <w:rFonts w:ascii="Arial" w:hAnsi="Arial" w:cs="Arial"/>
        </w:rPr>
      </w:pPr>
      <w:r>
        <w:rPr>
          <w:rFonts w:ascii="Arial" w:hAnsi="Arial" w:cs="Arial"/>
        </w:rPr>
        <w:t>On Thursday 8</w:t>
      </w:r>
      <w:r w:rsidRPr="00F15B2A">
        <w:rPr>
          <w:rFonts w:ascii="Arial" w:hAnsi="Arial" w:cs="Arial"/>
          <w:vertAlign w:val="superscript"/>
        </w:rPr>
        <w:t>th</w:t>
      </w:r>
      <w:r>
        <w:rPr>
          <w:rFonts w:ascii="Arial" w:hAnsi="Arial" w:cs="Arial"/>
        </w:rPr>
        <w:t xml:space="preserve"> May we wil</w:t>
      </w:r>
      <w:r w:rsidR="00B01C2A">
        <w:rPr>
          <w:rFonts w:ascii="Arial" w:hAnsi="Arial" w:cs="Arial"/>
        </w:rPr>
        <w:t>l</w:t>
      </w:r>
      <w:r>
        <w:rPr>
          <w:rFonts w:ascii="Arial" w:hAnsi="Arial" w:cs="Arial"/>
        </w:rPr>
        <w:t xml:space="preserve"> be holding a dress up day to </w:t>
      </w:r>
      <w:r w:rsidR="00B01C2A" w:rsidRPr="00B01C2A">
        <w:rPr>
          <w:rFonts w:ascii="Arial" w:hAnsi="Arial" w:cs="Arial"/>
        </w:rPr>
        <w:t>raise vital funds to support a child who has Muscular Dystrophy and in need of a Motorised Trike, which will allow her to go on outings with her family</w:t>
      </w:r>
      <w:r w:rsidR="00B01C2A">
        <w:rPr>
          <w:rFonts w:ascii="Arial" w:hAnsi="Arial" w:cs="Arial"/>
        </w:rPr>
        <w:t xml:space="preserve">. </w:t>
      </w:r>
    </w:p>
    <w:p w14:paraId="70BFF808" w14:textId="4A1063A0" w:rsidR="00B01C2A" w:rsidRDefault="00B01C2A" w:rsidP="006B599B">
      <w:pPr>
        <w:pStyle w:val="NormalWeb"/>
        <w:jc w:val="center"/>
        <w:rPr>
          <w:rFonts w:ascii="Arial" w:hAnsi="Arial" w:cs="Arial"/>
        </w:rPr>
      </w:pPr>
      <w:r>
        <w:rPr>
          <w:rFonts w:ascii="Arial" w:hAnsi="Arial" w:cs="Arial"/>
        </w:rPr>
        <w:t xml:space="preserve">For a small donation your child can come to pre-school dressed up for the day. We will be explaining to the children </w:t>
      </w:r>
      <w:r w:rsidR="00A91004">
        <w:rPr>
          <w:rFonts w:ascii="Arial" w:hAnsi="Arial" w:cs="Arial"/>
        </w:rPr>
        <w:t>about</w:t>
      </w:r>
      <w:r>
        <w:rPr>
          <w:rFonts w:ascii="Arial" w:hAnsi="Arial" w:cs="Arial"/>
        </w:rPr>
        <w:t xml:space="preserve"> what and who we will be raising the money for. Alongside this we may </w:t>
      </w:r>
      <w:r w:rsidR="00A91004">
        <w:rPr>
          <w:rFonts w:ascii="Arial" w:hAnsi="Arial" w:cs="Arial"/>
        </w:rPr>
        <w:t>read some</w:t>
      </w:r>
      <w:r>
        <w:rPr>
          <w:rFonts w:ascii="Arial" w:hAnsi="Arial" w:cs="Arial"/>
        </w:rPr>
        <w:t xml:space="preserve"> stories around disabled people so the children can learn about disabilities and how they affect children and adults in their everyday lives. If you would like to fill in a gift aid declaration form, then please ask Andrea for a printed form.</w:t>
      </w:r>
    </w:p>
    <w:p w14:paraId="46DDBDAB" w14:textId="3F59911D" w:rsidR="00B01C2A" w:rsidRDefault="00B01C2A" w:rsidP="006B599B">
      <w:pPr>
        <w:pStyle w:val="NormalWeb"/>
        <w:jc w:val="center"/>
        <w:rPr>
          <w:rFonts w:ascii="Arial" w:hAnsi="Arial" w:cs="Arial"/>
        </w:rPr>
      </w:pPr>
      <w:r>
        <w:rPr>
          <w:rFonts w:ascii="Arial" w:hAnsi="Arial" w:cs="Arial"/>
        </w:rPr>
        <w:t xml:space="preserve">If you want to find out more about the Crackerjacks Charity, the please look at their website </w:t>
      </w:r>
      <w:hyperlink r:id="rId10" w:history="1">
        <w:r w:rsidRPr="00090046">
          <w:rPr>
            <w:rStyle w:val="Hyperlink"/>
            <w:rFonts w:ascii="Arial" w:hAnsi="Arial" w:cs="Arial"/>
          </w:rPr>
          <w:t>www.crackerjacks.org.uk</w:t>
        </w:r>
      </w:hyperlink>
      <w:r>
        <w:rPr>
          <w:rFonts w:ascii="Arial" w:hAnsi="Arial" w:cs="Arial"/>
        </w:rPr>
        <w:t xml:space="preserve"> </w:t>
      </w:r>
    </w:p>
    <w:p w14:paraId="4C538E0E" w14:textId="202F3329" w:rsidR="008B405F" w:rsidRDefault="008B405F" w:rsidP="006B599B">
      <w:pPr>
        <w:pStyle w:val="NormalWeb"/>
        <w:jc w:val="center"/>
        <w:rPr>
          <w:rFonts w:ascii="Arial" w:hAnsi="Arial" w:cs="Arial"/>
          <w:b/>
          <w:bCs/>
          <w:color w:val="7030A0"/>
        </w:rPr>
      </w:pPr>
      <w:r w:rsidRPr="008B405F">
        <w:rPr>
          <w:rFonts w:ascii="Arial" w:hAnsi="Arial" w:cs="Arial"/>
          <w:b/>
          <w:bCs/>
          <w:color w:val="7030A0"/>
        </w:rPr>
        <w:t>Book Lending Library</w:t>
      </w:r>
    </w:p>
    <w:p w14:paraId="0784FA13" w14:textId="2E316D2B" w:rsidR="008B405F" w:rsidRDefault="008B405F" w:rsidP="008B405F">
      <w:pPr>
        <w:pStyle w:val="NormalWeb"/>
        <w:tabs>
          <w:tab w:val="center" w:pos="4513"/>
          <w:tab w:val="left" w:pos="5175"/>
        </w:tabs>
        <w:rPr>
          <w:rFonts w:ascii="Arial" w:hAnsi="Arial" w:cs="Arial"/>
        </w:rPr>
      </w:pPr>
      <w:r>
        <w:rPr>
          <w:rFonts w:ascii="Arial" w:hAnsi="Arial" w:cs="Arial"/>
        </w:rPr>
        <w:tab/>
      </w:r>
      <w:r w:rsidRPr="008B405F">
        <w:rPr>
          <w:rFonts w:ascii="Arial" w:hAnsi="Arial" w:cs="Arial"/>
        </w:rPr>
        <w:t>We</w:t>
      </w:r>
      <w:r>
        <w:rPr>
          <w:rFonts w:ascii="Arial" w:hAnsi="Arial" w:cs="Arial"/>
        </w:rPr>
        <w:t xml:space="preserve"> have added some new books to our library, so please have a look.</w:t>
      </w:r>
    </w:p>
    <w:p w14:paraId="78657213" w14:textId="77777777" w:rsidR="008B405F" w:rsidRDefault="008B405F" w:rsidP="008B405F">
      <w:pPr>
        <w:pStyle w:val="NormalWeb"/>
        <w:jc w:val="center"/>
      </w:pPr>
      <w:r>
        <w:rPr>
          <w:noProof/>
        </w:rPr>
        <w:drawing>
          <wp:inline distT="0" distB="0" distL="0" distR="0" wp14:anchorId="66D62B6D" wp14:editId="2686628A">
            <wp:extent cx="2286000" cy="1714500"/>
            <wp:effectExtent l="0" t="0" r="0" b="0"/>
            <wp:docPr id="187064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479" cy="1721609"/>
                    </a:xfrm>
                    <a:prstGeom prst="rect">
                      <a:avLst/>
                    </a:prstGeom>
                    <a:noFill/>
                    <a:ln>
                      <a:noFill/>
                    </a:ln>
                  </pic:spPr>
                </pic:pic>
              </a:graphicData>
            </a:graphic>
          </wp:inline>
        </w:drawing>
      </w:r>
    </w:p>
    <w:p w14:paraId="55046EF5" w14:textId="54E4D468" w:rsidR="008B405F" w:rsidRDefault="008B405F" w:rsidP="008B405F">
      <w:pPr>
        <w:pStyle w:val="NormalWeb"/>
        <w:tabs>
          <w:tab w:val="center" w:pos="4513"/>
          <w:tab w:val="left" w:pos="5175"/>
        </w:tabs>
        <w:jc w:val="center"/>
        <w:rPr>
          <w:rFonts w:ascii="Arial" w:hAnsi="Arial" w:cs="Arial"/>
          <w:b/>
          <w:bCs/>
          <w:color w:val="4EA72E" w:themeColor="accent6"/>
        </w:rPr>
      </w:pPr>
      <w:r w:rsidRPr="008B405F">
        <w:rPr>
          <w:rFonts w:ascii="Arial" w:hAnsi="Arial" w:cs="Arial"/>
          <w:b/>
          <w:bCs/>
          <w:color w:val="4EA72E" w:themeColor="accent6"/>
        </w:rPr>
        <w:t>Woodwork</w:t>
      </w:r>
    </w:p>
    <w:p w14:paraId="62178538" w14:textId="6D45501E" w:rsidR="008B405F" w:rsidRPr="008B405F" w:rsidRDefault="008B405F" w:rsidP="008B405F">
      <w:pPr>
        <w:pStyle w:val="NormalWeb"/>
        <w:tabs>
          <w:tab w:val="center" w:pos="4513"/>
          <w:tab w:val="left" w:pos="5175"/>
        </w:tabs>
        <w:jc w:val="center"/>
        <w:rPr>
          <w:rFonts w:ascii="Arial" w:hAnsi="Arial" w:cs="Arial"/>
        </w:rPr>
      </w:pPr>
      <w:r w:rsidRPr="008B405F">
        <w:rPr>
          <w:rFonts w:ascii="Arial" w:hAnsi="Arial" w:cs="Arial"/>
        </w:rPr>
        <w:t>We have recently purchased some woodworking equipment and some wood</w:t>
      </w:r>
      <w:r>
        <w:rPr>
          <w:rFonts w:ascii="Arial" w:hAnsi="Arial" w:cs="Arial"/>
        </w:rPr>
        <w:t xml:space="preserve"> so the children can learn to use some new tools and learn new skills, as well as </w:t>
      </w:r>
      <w:r w:rsidR="00A91004">
        <w:rPr>
          <w:rFonts w:ascii="Arial" w:hAnsi="Arial" w:cs="Arial"/>
        </w:rPr>
        <w:t>encouraging</w:t>
      </w:r>
      <w:r>
        <w:rPr>
          <w:rFonts w:ascii="Arial" w:hAnsi="Arial" w:cs="Arial"/>
        </w:rPr>
        <w:t xml:space="preserve"> their creativity. The children will be supervised in very small groups to ensure their safety when joining in this fun activity.</w:t>
      </w:r>
    </w:p>
    <w:p w14:paraId="3A8477C0" w14:textId="77777777" w:rsidR="008B405F" w:rsidRDefault="008B405F" w:rsidP="00312E1F">
      <w:pPr>
        <w:jc w:val="center"/>
        <w:rPr>
          <w:rFonts w:ascii="Arial" w:eastAsia="Calibri" w:hAnsi="Arial" w:cs="Arial"/>
          <w:b/>
          <w:bCs/>
          <w:color w:val="C00000"/>
          <w:kern w:val="0"/>
          <w:sz w:val="24"/>
          <w:szCs w:val="24"/>
          <w14:ligatures w14:val="none"/>
        </w:rPr>
      </w:pPr>
    </w:p>
    <w:p w14:paraId="4F98ABBC" w14:textId="3B5EAFA1" w:rsidR="00312E1F" w:rsidRPr="00312E1F" w:rsidRDefault="00312E1F" w:rsidP="00312E1F">
      <w:pPr>
        <w:jc w:val="center"/>
        <w:rPr>
          <w:rFonts w:ascii="Arial" w:eastAsia="Calibri" w:hAnsi="Arial" w:cs="Arial"/>
          <w:b/>
          <w:bCs/>
          <w:color w:val="C00000"/>
          <w:kern w:val="0"/>
          <w:sz w:val="24"/>
          <w:szCs w:val="24"/>
          <w14:ligatures w14:val="none"/>
        </w:rPr>
      </w:pPr>
      <w:proofErr w:type="spellStart"/>
      <w:r w:rsidRPr="00312E1F">
        <w:rPr>
          <w:rFonts w:ascii="Arial" w:eastAsia="Calibri" w:hAnsi="Arial" w:cs="Arial"/>
          <w:b/>
          <w:bCs/>
          <w:color w:val="C00000"/>
          <w:kern w:val="0"/>
          <w:sz w:val="24"/>
          <w:szCs w:val="24"/>
          <w14:ligatures w14:val="none"/>
        </w:rPr>
        <w:t>Easyfundraising</w:t>
      </w:r>
      <w:proofErr w:type="spellEnd"/>
    </w:p>
    <w:p w14:paraId="2F01382B" w14:textId="50057EB8"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 xml:space="preserve">If you are shopping online, then you can still help us raise funds for our Pre-school a by creating an account and visiting retailers through this site. Companies will donate a percentage of money to our Pre-school if you use this site whilst shopping online. You can access the link via our website or by visiting </w:t>
      </w:r>
      <w:hyperlink r:id="rId12" w:history="1">
        <w:r w:rsidRPr="00312E1F">
          <w:rPr>
            <w:rFonts w:ascii="Arial" w:eastAsia="Calibri" w:hAnsi="Arial" w:cs="Arial"/>
            <w:color w:val="0563C1"/>
            <w:kern w:val="0"/>
            <w:sz w:val="24"/>
            <w:szCs w:val="24"/>
            <w:u w:val="single"/>
            <w14:ligatures w14:val="none"/>
          </w:rPr>
          <w:t>http://www.easyfundraising.org.uk/?v=c</w:t>
        </w:r>
      </w:hyperlink>
      <w:r w:rsidRPr="00312E1F">
        <w:rPr>
          <w:rFonts w:ascii="Arial" w:eastAsia="Calibri" w:hAnsi="Arial" w:cs="Arial"/>
          <w:kern w:val="0"/>
          <w:sz w:val="24"/>
          <w:szCs w:val="24"/>
          <w14:ligatures w14:val="none"/>
        </w:rPr>
        <w:t>.</w:t>
      </w:r>
    </w:p>
    <w:p w14:paraId="5CD4A089" w14:textId="77777777" w:rsidR="00312E1F" w:rsidRPr="00312E1F" w:rsidRDefault="00312E1F" w:rsidP="00312E1F">
      <w:pPr>
        <w:jc w:val="center"/>
        <w:rPr>
          <w:rFonts w:ascii="Arial" w:eastAsia="Calibri" w:hAnsi="Arial" w:cs="Arial"/>
          <w:b/>
          <w:bCs/>
          <w:color w:val="00B050"/>
          <w:kern w:val="0"/>
          <w:sz w:val="24"/>
          <w:szCs w:val="24"/>
          <w14:ligatures w14:val="none"/>
        </w:rPr>
      </w:pPr>
      <w:r w:rsidRPr="00312E1F">
        <w:rPr>
          <w:rFonts w:ascii="Arial" w:eastAsia="Calibri" w:hAnsi="Arial" w:cs="Arial"/>
          <w:b/>
          <w:bCs/>
          <w:color w:val="00B050"/>
          <w:kern w:val="0"/>
          <w:sz w:val="24"/>
          <w:szCs w:val="24"/>
          <w14:ligatures w14:val="none"/>
        </w:rPr>
        <w:t>Website</w:t>
      </w:r>
    </w:p>
    <w:p w14:paraId="641F9C95"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Events, calendar dates and newsletters can be viewed on our website, as we update this regularly.</w:t>
      </w:r>
    </w:p>
    <w:p w14:paraId="2BC6E0CA" w14:textId="77777777" w:rsidR="00312E1F" w:rsidRPr="00312E1F" w:rsidRDefault="00312E1F" w:rsidP="00312E1F">
      <w:pPr>
        <w:jc w:val="center"/>
        <w:rPr>
          <w:rFonts w:ascii="Arial" w:eastAsia="Calibri" w:hAnsi="Arial" w:cs="Arial"/>
          <w:color w:val="7030A0"/>
          <w:kern w:val="0"/>
          <w:sz w:val="24"/>
          <w:szCs w:val="24"/>
          <w14:ligatures w14:val="none"/>
        </w:rPr>
      </w:pPr>
    </w:p>
    <w:p w14:paraId="07AA6500" w14:textId="77777777" w:rsidR="00312E1F" w:rsidRPr="00312E1F" w:rsidRDefault="00312E1F" w:rsidP="00312E1F">
      <w:pPr>
        <w:jc w:val="center"/>
        <w:rPr>
          <w:rFonts w:ascii="Arial" w:eastAsia="Calibri" w:hAnsi="Arial" w:cs="Arial"/>
          <w:b/>
          <w:bCs/>
          <w:color w:val="7030A0"/>
          <w:kern w:val="0"/>
          <w:sz w:val="24"/>
          <w:szCs w:val="24"/>
          <w14:ligatures w14:val="none"/>
        </w:rPr>
      </w:pPr>
      <w:r w:rsidRPr="00312E1F">
        <w:rPr>
          <w:rFonts w:ascii="Arial" w:eastAsia="Calibri" w:hAnsi="Arial" w:cs="Arial"/>
          <w:b/>
          <w:bCs/>
          <w:color w:val="7030A0"/>
          <w:kern w:val="0"/>
          <w:sz w:val="24"/>
          <w:szCs w:val="24"/>
          <w14:ligatures w14:val="none"/>
        </w:rPr>
        <w:t>Facebook page</w:t>
      </w:r>
    </w:p>
    <w:p w14:paraId="2EF16CA5"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 xml:space="preserve">To keep up-to-date with events and news from our Pre-school then please take a look and like our face book page which can be found at </w:t>
      </w:r>
      <w:hyperlink r:id="rId13" w:history="1">
        <w:r w:rsidRPr="00312E1F">
          <w:rPr>
            <w:rFonts w:ascii="Arial" w:eastAsia="Calibri" w:hAnsi="Arial" w:cs="Arial"/>
            <w:color w:val="0563C1"/>
            <w:kern w:val="0"/>
            <w:sz w:val="24"/>
            <w:szCs w:val="24"/>
            <w:u w:val="single"/>
            <w14:ligatures w14:val="none"/>
          </w:rPr>
          <w:t>https://www.facebook.com/combepreschoolandafterschool</w:t>
        </w:r>
      </w:hyperlink>
      <w:r w:rsidRPr="00312E1F">
        <w:rPr>
          <w:rFonts w:ascii="Arial" w:eastAsia="Calibri" w:hAnsi="Arial" w:cs="Arial"/>
          <w:kern w:val="0"/>
          <w:sz w:val="24"/>
          <w:szCs w:val="24"/>
          <w14:ligatures w14:val="none"/>
        </w:rPr>
        <w:t>. Don’t forget to like us!</w:t>
      </w:r>
    </w:p>
    <w:p w14:paraId="7EE1BFE4"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Thank You for taking the time to read our newsletter!</w:t>
      </w:r>
    </w:p>
    <w:p w14:paraId="358B98BF"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 xml:space="preserve">Best Wishes </w:t>
      </w:r>
    </w:p>
    <w:p w14:paraId="476FA83C"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From</w:t>
      </w:r>
    </w:p>
    <w:p w14:paraId="2195DF43" w14:textId="77777777" w:rsidR="00312E1F" w:rsidRPr="00312E1F" w:rsidRDefault="00312E1F" w:rsidP="00312E1F">
      <w:pPr>
        <w:jc w:val="center"/>
        <w:rPr>
          <w:rFonts w:ascii="Arial" w:eastAsia="Calibri" w:hAnsi="Arial" w:cs="Arial"/>
          <w:kern w:val="0"/>
          <w:sz w:val="24"/>
          <w:szCs w:val="24"/>
          <w14:ligatures w14:val="none"/>
        </w:rPr>
      </w:pPr>
      <w:r w:rsidRPr="00312E1F">
        <w:rPr>
          <w:rFonts w:ascii="Arial" w:eastAsia="Calibri" w:hAnsi="Arial" w:cs="Arial"/>
          <w:kern w:val="0"/>
          <w:sz w:val="24"/>
          <w:szCs w:val="24"/>
          <w14:ligatures w14:val="none"/>
        </w:rPr>
        <w:t>Andrea, Lisa, Anne-Marie, Kate, Becky, Chloe, Lydia, Sophie and Harriet.</w:t>
      </w:r>
    </w:p>
    <w:p w14:paraId="7C69CF71" w14:textId="77777777" w:rsidR="00B059AD" w:rsidRPr="00312E1F" w:rsidRDefault="00B059AD" w:rsidP="006B599B">
      <w:pPr>
        <w:pStyle w:val="NormalWeb"/>
        <w:jc w:val="center"/>
        <w:rPr>
          <w:rFonts w:ascii="Arial" w:hAnsi="Arial" w:cs="Arial"/>
        </w:rPr>
      </w:pPr>
    </w:p>
    <w:p w14:paraId="6989F013" w14:textId="77777777" w:rsidR="00B059AD" w:rsidRPr="00312E1F" w:rsidRDefault="00B059AD" w:rsidP="006B599B">
      <w:pPr>
        <w:pStyle w:val="NormalWeb"/>
        <w:jc w:val="center"/>
        <w:rPr>
          <w:rFonts w:ascii="Arial" w:hAnsi="Arial" w:cs="Arial"/>
        </w:rPr>
      </w:pPr>
    </w:p>
    <w:p w14:paraId="70D247F9" w14:textId="77777777" w:rsidR="00487DDA" w:rsidRPr="00312E1F" w:rsidRDefault="00487DDA" w:rsidP="006B599B">
      <w:pPr>
        <w:pStyle w:val="NormalWeb"/>
        <w:jc w:val="center"/>
        <w:rPr>
          <w:rFonts w:ascii="Arial" w:hAnsi="Arial" w:cs="Arial"/>
        </w:rPr>
      </w:pPr>
    </w:p>
    <w:p w14:paraId="3160F0D3" w14:textId="77777777" w:rsidR="006B599B" w:rsidRPr="006B599B" w:rsidRDefault="006B599B" w:rsidP="006B599B">
      <w:pPr>
        <w:pStyle w:val="NormalWeb"/>
        <w:jc w:val="center"/>
        <w:rPr>
          <w:rFonts w:ascii="Arial" w:hAnsi="Arial" w:cs="Arial"/>
        </w:rPr>
      </w:pPr>
    </w:p>
    <w:p w14:paraId="112F7055" w14:textId="77777777" w:rsidR="006B599B" w:rsidRDefault="006B599B" w:rsidP="006B599B">
      <w:pPr>
        <w:pStyle w:val="NormalWeb"/>
        <w:jc w:val="center"/>
      </w:pPr>
    </w:p>
    <w:p w14:paraId="06A3D691" w14:textId="77777777" w:rsidR="006B599B" w:rsidRDefault="006B599B" w:rsidP="00DA7A88">
      <w:pPr>
        <w:jc w:val="center"/>
      </w:pPr>
    </w:p>
    <w:sectPr w:rsidR="006B5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88"/>
    <w:rsid w:val="001724C7"/>
    <w:rsid w:val="00210F5F"/>
    <w:rsid w:val="00276E2D"/>
    <w:rsid w:val="002A23AD"/>
    <w:rsid w:val="00312E1F"/>
    <w:rsid w:val="00453012"/>
    <w:rsid w:val="00487DDA"/>
    <w:rsid w:val="006B599B"/>
    <w:rsid w:val="00790CB0"/>
    <w:rsid w:val="008B405F"/>
    <w:rsid w:val="00920FB4"/>
    <w:rsid w:val="009D01AC"/>
    <w:rsid w:val="00A91004"/>
    <w:rsid w:val="00B01C2A"/>
    <w:rsid w:val="00B059AD"/>
    <w:rsid w:val="00CB608C"/>
    <w:rsid w:val="00CD4151"/>
    <w:rsid w:val="00DA7A88"/>
    <w:rsid w:val="00E7335C"/>
    <w:rsid w:val="00E8692F"/>
    <w:rsid w:val="00F15B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50504"/>
  <w15:chartTrackingRefBased/>
  <w15:docId w15:val="{5EEC745B-76DD-498F-88CA-BC5FE36A7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A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A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A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A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A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A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A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A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A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A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A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A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A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A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A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A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A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A88"/>
    <w:rPr>
      <w:rFonts w:eastAsiaTheme="majorEastAsia" w:cstheme="majorBidi"/>
      <w:color w:val="272727" w:themeColor="text1" w:themeTint="D8"/>
    </w:rPr>
  </w:style>
  <w:style w:type="paragraph" w:styleId="Title">
    <w:name w:val="Title"/>
    <w:basedOn w:val="Normal"/>
    <w:next w:val="Normal"/>
    <w:link w:val="TitleChar"/>
    <w:uiPriority w:val="10"/>
    <w:qFormat/>
    <w:rsid w:val="00DA7A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A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A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A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A88"/>
    <w:pPr>
      <w:spacing w:before="160"/>
      <w:jc w:val="center"/>
    </w:pPr>
    <w:rPr>
      <w:i/>
      <w:iCs/>
      <w:color w:val="404040" w:themeColor="text1" w:themeTint="BF"/>
    </w:rPr>
  </w:style>
  <w:style w:type="character" w:customStyle="1" w:styleId="QuoteChar">
    <w:name w:val="Quote Char"/>
    <w:basedOn w:val="DefaultParagraphFont"/>
    <w:link w:val="Quote"/>
    <w:uiPriority w:val="29"/>
    <w:rsid w:val="00DA7A88"/>
    <w:rPr>
      <w:i/>
      <w:iCs/>
      <w:color w:val="404040" w:themeColor="text1" w:themeTint="BF"/>
    </w:rPr>
  </w:style>
  <w:style w:type="paragraph" w:styleId="ListParagraph">
    <w:name w:val="List Paragraph"/>
    <w:basedOn w:val="Normal"/>
    <w:uiPriority w:val="34"/>
    <w:qFormat/>
    <w:rsid w:val="00DA7A88"/>
    <w:pPr>
      <w:ind w:left="720"/>
      <w:contextualSpacing/>
    </w:pPr>
  </w:style>
  <w:style w:type="character" w:styleId="IntenseEmphasis">
    <w:name w:val="Intense Emphasis"/>
    <w:basedOn w:val="DefaultParagraphFont"/>
    <w:uiPriority w:val="21"/>
    <w:qFormat/>
    <w:rsid w:val="00DA7A88"/>
    <w:rPr>
      <w:i/>
      <w:iCs/>
      <w:color w:val="0F4761" w:themeColor="accent1" w:themeShade="BF"/>
    </w:rPr>
  </w:style>
  <w:style w:type="paragraph" w:styleId="IntenseQuote">
    <w:name w:val="Intense Quote"/>
    <w:basedOn w:val="Normal"/>
    <w:next w:val="Normal"/>
    <w:link w:val="IntenseQuoteChar"/>
    <w:uiPriority w:val="30"/>
    <w:qFormat/>
    <w:rsid w:val="00DA7A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A88"/>
    <w:rPr>
      <w:i/>
      <w:iCs/>
      <w:color w:val="0F4761" w:themeColor="accent1" w:themeShade="BF"/>
    </w:rPr>
  </w:style>
  <w:style w:type="character" w:styleId="IntenseReference">
    <w:name w:val="Intense Reference"/>
    <w:basedOn w:val="DefaultParagraphFont"/>
    <w:uiPriority w:val="32"/>
    <w:qFormat/>
    <w:rsid w:val="00DA7A88"/>
    <w:rPr>
      <w:b/>
      <w:bCs/>
      <w:smallCaps/>
      <w:color w:val="0F4761" w:themeColor="accent1" w:themeShade="BF"/>
      <w:spacing w:val="5"/>
    </w:rPr>
  </w:style>
  <w:style w:type="paragraph" w:styleId="NormalWeb">
    <w:name w:val="Normal (Web)"/>
    <w:basedOn w:val="Normal"/>
    <w:uiPriority w:val="99"/>
    <w:unhideWhenUsed/>
    <w:rsid w:val="00DA7A8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B01C2A"/>
    <w:rPr>
      <w:color w:val="467886" w:themeColor="hyperlink"/>
      <w:u w:val="single"/>
    </w:rPr>
  </w:style>
  <w:style w:type="character" w:styleId="UnresolvedMention">
    <w:name w:val="Unresolved Mention"/>
    <w:basedOn w:val="DefaultParagraphFont"/>
    <w:uiPriority w:val="99"/>
    <w:semiHidden/>
    <w:unhideWhenUsed/>
    <w:rsid w:val="00B01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50639">
      <w:bodyDiv w:val="1"/>
      <w:marLeft w:val="0"/>
      <w:marRight w:val="0"/>
      <w:marTop w:val="0"/>
      <w:marBottom w:val="0"/>
      <w:divBdr>
        <w:top w:val="none" w:sz="0" w:space="0" w:color="auto"/>
        <w:left w:val="none" w:sz="0" w:space="0" w:color="auto"/>
        <w:bottom w:val="none" w:sz="0" w:space="0" w:color="auto"/>
        <w:right w:val="none" w:sz="0" w:space="0" w:color="auto"/>
      </w:divBdr>
    </w:div>
    <w:div w:id="291716448">
      <w:bodyDiv w:val="1"/>
      <w:marLeft w:val="0"/>
      <w:marRight w:val="0"/>
      <w:marTop w:val="0"/>
      <w:marBottom w:val="0"/>
      <w:divBdr>
        <w:top w:val="none" w:sz="0" w:space="0" w:color="auto"/>
        <w:left w:val="none" w:sz="0" w:space="0" w:color="auto"/>
        <w:bottom w:val="none" w:sz="0" w:space="0" w:color="auto"/>
        <w:right w:val="none" w:sz="0" w:space="0" w:color="auto"/>
      </w:divBdr>
    </w:div>
    <w:div w:id="1329014939">
      <w:bodyDiv w:val="1"/>
      <w:marLeft w:val="0"/>
      <w:marRight w:val="0"/>
      <w:marTop w:val="0"/>
      <w:marBottom w:val="0"/>
      <w:divBdr>
        <w:top w:val="none" w:sz="0" w:space="0" w:color="auto"/>
        <w:left w:val="none" w:sz="0" w:space="0" w:color="auto"/>
        <w:bottom w:val="none" w:sz="0" w:space="0" w:color="auto"/>
        <w:right w:val="none" w:sz="0" w:space="0" w:color="auto"/>
      </w:divBdr>
    </w:div>
    <w:div w:id="1553614943">
      <w:bodyDiv w:val="1"/>
      <w:marLeft w:val="0"/>
      <w:marRight w:val="0"/>
      <w:marTop w:val="0"/>
      <w:marBottom w:val="0"/>
      <w:divBdr>
        <w:top w:val="none" w:sz="0" w:space="0" w:color="auto"/>
        <w:left w:val="none" w:sz="0" w:space="0" w:color="auto"/>
        <w:bottom w:val="none" w:sz="0" w:space="0" w:color="auto"/>
        <w:right w:val="none" w:sz="0" w:space="0" w:color="auto"/>
      </w:divBdr>
    </w:div>
    <w:div w:id="190252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rthday.org/earth-day-2025/" TargetMode="External"/><Relationship Id="rId13" Type="http://schemas.openxmlformats.org/officeDocument/2006/relationships/hyperlink" Target="https://www.facebook.com/combepreschoolandafterschool" TargetMode="Externa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www.easyfundraising.org.uk/?v=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hyperlink" Target="http://www.crackerjacks.org.uk"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4</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Oliver</dc:creator>
  <cp:keywords/>
  <dc:description/>
  <cp:lastModifiedBy>Andrea Oliver</cp:lastModifiedBy>
  <cp:revision>19</cp:revision>
  <dcterms:created xsi:type="dcterms:W3CDTF">2025-04-08T11:47:00Z</dcterms:created>
  <dcterms:modified xsi:type="dcterms:W3CDTF">2025-04-21T15:00:00Z</dcterms:modified>
</cp:coreProperties>
</file>